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1F" w:rsidRPr="00EB631F" w:rsidRDefault="00EB631F" w:rsidP="00EB63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B631F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</w:p>
    <w:p w:rsidR="00EB631F" w:rsidRDefault="00EB631F" w:rsidP="00EB63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31F">
        <w:rPr>
          <w:rFonts w:ascii="Times New Roman" w:eastAsia="Times New Roman" w:hAnsi="Times New Roman" w:cs="Times New Roman"/>
          <w:b/>
          <w:sz w:val="28"/>
          <w:szCs w:val="28"/>
        </w:rPr>
        <w:t>«Эффек</w:t>
      </w:r>
      <w:r w:rsidR="00185D6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EB631F">
        <w:rPr>
          <w:rFonts w:ascii="Times New Roman" w:eastAsia="Times New Roman" w:hAnsi="Times New Roman" w:cs="Times New Roman"/>
          <w:b/>
          <w:sz w:val="28"/>
          <w:szCs w:val="28"/>
        </w:rPr>
        <w:t>ивные формы работы с родителями»</w:t>
      </w:r>
    </w:p>
    <w:p w:rsidR="00EB631F" w:rsidRPr="00EB631F" w:rsidRDefault="00EB631F" w:rsidP="00EB63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Семья и детский сад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взаимодействие.</w:t>
      </w: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 и данные научных исследований показывают, что многие семьи испытывают трудности в воспитании детей, которые объясняются личностными проблемами родителей: усталостью, психическими и физическими перенапряжениями.</w:t>
      </w: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психологии: они не владеют в достаточной мере знанием возрастных и индивидуальных особенностей развития ребенка.</w:t>
      </w: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Педагогам детского сада, в свою очередь, сложно налаживать отношения с родителями, так как многие семьи являются закрытыми и неохотно посвящают посторонних во все тайны жизнедеятельности, взаимоотношений и ценностей.</w:t>
      </w: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Все это не приносит желаемых результатов. Поэтому назрела необходимость обновления важного направления деятельности дошкольного образовательного учреждения – взаимодействие педагога с родителями воспитанников.</w:t>
      </w: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В условиях реализации новых нормативно – содержательных подходов перед дошкольным образованием поставлены целевые ориентиры, предполагающие открытость, тесное сотрудничество и взаимодействие с родителям</w:t>
      </w:r>
      <w:r w:rsidR="00480401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 xml:space="preserve">Перед педагогами поставлена </w:t>
      </w:r>
      <w:r w:rsidRPr="00FA1CE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A1CEF">
        <w:rPr>
          <w:rFonts w:ascii="Times New Roman" w:eastAsia="Times New Roman" w:hAnsi="Times New Roman" w:cs="Times New Roman"/>
          <w:sz w:val="28"/>
          <w:szCs w:val="28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данной цели, для координации деятельности детского сада и родителей мы работаем над решением следующих </w:t>
      </w:r>
      <w:r w:rsidRPr="00FA1CEF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7B04B1" w:rsidRPr="00FA1CEF" w:rsidRDefault="007B04B1" w:rsidP="007B04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Установить партнёрские отношения с семьёй каждого воспитанника;</w:t>
      </w:r>
    </w:p>
    <w:p w:rsidR="007B04B1" w:rsidRPr="00FA1CEF" w:rsidRDefault="007B04B1" w:rsidP="007B04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Объединить усилия семьи и детского сада для развития и воспитания детей;</w:t>
      </w:r>
    </w:p>
    <w:p w:rsidR="007B04B1" w:rsidRPr="00FA1CEF" w:rsidRDefault="007B04B1" w:rsidP="007B04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Создать атмосферу взаимопонимания родителей, воспитанников и педагогов детского сада, эмоциональной взаимоподдержки;</w:t>
      </w:r>
    </w:p>
    <w:p w:rsidR="007B04B1" w:rsidRPr="00FA1CEF" w:rsidRDefault="007B04B1" w:rsidP="007B04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Активизировать и обогатить знания и умения родителей по воспитанию детей;</w:t>
      </w:r>
    </w:p>
    <w:p w:rsidR="007B04B1" w:rsidRPr="00FA1CEF" w:rsidRDefault="007B04B1" w:rsidP="007B04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Поддерживать уверенность родителей в собственных педагогических возможностях.</w:t>
      </w: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Родители являются активными участниками образовательного процесса, участниками всех проектов, а не просто сторонними наблюдателями. Немаловажным для работы с родителями в новых условиях являются: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Социальный анализ состава семьи (что помогает правильно выстроить работу с родителями, сделать её эффективной, подобрать интересные формы взаимодействия с семьёй);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использование видеозаписей наблюдений деятельности ребёнка, информационные стенгазеты;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совместная работа родителей с детьми в индивидуальных тетрадях (помогает научиться вместе преодолевать трудности учения);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день открытых дверей (знакомит родителей с задачами, правилами и традициями ДОУ);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«круглый стол» (обсуждение с родителями актуальных проблем воспитания);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Интерактивные досуговые мероприятия (всевозможные акции, праздники, мероприятия как на уровне ДОУ, так и на муниципальном, участниками которых являются дети, родители, педагоги);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1CEF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Pr="00FA1CEF">
        <w:rPr>
          <w:rFonts w:ascii="Times New Roman" w:eastAsia="Times New Roman" w:hAnsi="Times New Roman" w:cs="Times New Roman"/>
          <w:sz w:val="28"/>
          <w:szCs w:val="28"/>
        </w:rPr>
        <w:t>–родительские проекты (где дети не только открывают что – то новое, но и закрепляют свои знания);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мастер–классы (где руководителем может быть не только педагог, но и ребёнок, родитель);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собрание – деловая игра (имеет своей целью выявить в ходе игры представление родителей по обозначенной проблеме, путях и способах её решения);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собрания – конкурсы (на которых родители, получив информацию к размышлению, также могут продемонстрировать свои успехи в данных областях);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собрания – практикум (обучает специальным упражнениям, помогает применить полученную информацию на практике);</w:t>
      </w:r>
    </w:p>
    <w:p w:rsidR="007B04B1" w:rsidRPr="00FA1CEF" w:rsidRDefault="0048040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родительская конференция (</w:t>
      </w:r>
      <w:r w:rsidR="007B04B1" w:rsidRPr="00FA1CEF">
        <w:rPr>
          <w:rFonts w:ascii="Times New Roman" w:eastAsia="Times New Roman" w:hAnsi="Times New Roman" w:cs="Times New Roman"/>
          <w:sz w:val="28"/>
          <w:szCs w:val="28"/>
        </w:rPr>
        <w:t>в них участвуют не только родители, но и общественность);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тематические консультации (организуются с целью ответить на все вопросы по данной теме интересующие родителей);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клубы для родителей (данная форма общения предполагает установления между педагогами и родителями доверительных отношений);</w:t>
      </w:r>
    </w:p>
    <w:p w:rsidR="007B04B1" w:rsidRPr="00FA1CEF" w:rsidRDefault="007B04B1" w:rsidP="007B04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выставки, вернисажи детских работ (демонстрируя родителям успехи детей по освоению программы).</w:t>
      </w:r>
    </w:p>
    <w:p w:rsidR="007B04B1" w:rsidRPr="00FA1CEF" w:rsidRDefault="007B04B1" w:rsidP="007B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В заключении хочется отметить, что в соответствии с ФГОС детский сад обязан:</w:t>
      </w:r>
    </w:p>
    <w:p w:rsidR="007B04B1" w:rsidRPr="00FA1CEF" w:rsidRDefault="007B04B1" w:rsidP="007B04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и общественность с целями дошкольного образования;</w:t>
      </w:r>
    </w:p>
    <w:p w:rsidR="007B04B1" w:rsidRPr="00FA1CEF" w:rsidRDefault="007B04B1" w:rsidP="007B04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Обеспечить и создать условия для участия родителей в образовательной деятельности;</w:t>
      </w:r>
    </w:p>
    <w:p w:rsidR="007B04B1" w:rsidRPr="00FA1CEF" w:rsidRDefault="007B04B1" w:rsidP="007B04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Поддерживать родителей в воспитании детей, охране и укреплении их здоровья;</w:t>
      </w:r>
    </w:p>
    <w:p w:rsidR="007B04B1" w:rsidRPr="00FA1CEF" w:rsidRDefault="007B04B1" w:rsidP="007B04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Вовлечь семьи в образовательную деятельность;</w:t>
      </w:r>
    </w:p>
    <w:p w:rsidR="007B04B1" w:rsidRPr="00FA1CEF" w:rsidRDefault="007B04B1" w:rsidP="007B04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Поддерживать образовательную инициативу семьи, что мы и пытаемся делать.</w:t>
      </w: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мы наблюдаем заинтересованность взрослых в жизни ребенка, активизацию их родительского потенциала. Критерием эффективности использования различных форм и методов в работе с родителями является искреннее проявление их интереса к жизни группы, к занятиям детей, активное участие в родительских собраниях.</w:t>
      </w:r>
    </w:p>
    <w:p w:rsidR="007B04B1" w:rsidRPr="00FA1CEF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Родители научились выражать восхищение результатами и продуктами детской деятельности, эмоционально поддерживать своего ребенка.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 Сталкиваясь с проблемами в воспитании детей, родители все чаще обращаются за квалифицированной помощью к педагогам ДОУ.</w:t>
      </w:r>
    </w:p>
    <w:p w:rsidR="007B04B1" w:rsidRDefault="007B04B1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>Все это является достаточно высоким показателем эффективности организации взаимодействия с семьями воспитанников в ДОУ.</w:t>
      </w:r>
    </w:p>
    <w:p w:rsidR="00EB631F" w:rsidRPr="00FA1CEF" w:rsidRDefault="00EB631F" w:rsidP="007B0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4B1" w:rsidRPr="00FA1CEF" w:rsidRDefault="007B04B1" w:rsidP="007B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7B04B1" w:rsidRPr="00FA1CEF" w:rsidRDefault="007B04B1" w:rsidP="007B04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1CEF">
        <w:rPr>
          <w:rFonts w:ascii="Times New Roman" w:eastAsia="Times New Roman" w:hAnsi="Times New Roman" w:cs="Times New Roman"/>
          <w:sz w:val="28"/>
          <w:szCs w:val="28"/>
        </w:rPr>
        <w:t>Агавелян</w:t>
      </w:r>
      <w:proofErr w:type="spellEnd"/>
      <w:r w:rsidRPr="00FA1CEF">
        <w:rPr>
          <w:rFonts w:ascii="Times New Roman" w:eastAsia="Times New Roman" w:hAnsi="Times New Roman" w:cs="Times New Roman"/>
          <w:sz w:val="28"/>
          <w:szCs w:val="28"/>
        </w:rPr>
        <w:t xml:space="preserve"> М.Г., Данилова Е.Ю., Чечулина О.Г. Взаимодействие педагогов ДОУ с родителями. – М.: Сфера, 2009.</w:t>
      </w:r>
    </w:p>
    <w:p w:rsidR="007B04B1" w:rsidRPr="00FA1CEF" w:rsidRDefault="007B04B1" w:rsidP="007B04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EF">
        <w:rPr>
          <w:rFonts w:ascii="Times New Roman" w:eastAsia="Times New Roman" w:hAnsi="Times New Roman" w:cs="Times New Roman"/>
          <w:sz w:val="28"/>
          <w:szCs w:val="28"/>
        </w:rPr>
        <w:t xml:space="preserve">Березина В.А. Педагогическое сопровождение семейного воспитания: Программы родительского всеобуча / В.А. Березина, Л.И. Виноградова, О.И. </w:t>
      </w:r>
      <w:proofErr w:type="spellStart"/>
      <w:r w:rsidRPr="00FA1CEF">
        <w:rPr>
          <w:rFonts w:ascii="Times New Roman" w:eastAsia="Times New Roman" w:hAnsi="Times New Roman" w:cs="Times New Roman"/>
          <w:sz w:val="28"/>
          <w:szCs w:val="28"/>
        </w:rPr>
        <w:t>Волжина</w:t>
      </w:r>
      <w:proofErr w:type="spellEnd"/>
      <w:r w:rsidRPr="00FA1CEF">
        <w:rPr>
          <w:rFonts w:ascii="Times New Roman" w:eastAsia="Times New Roman" w:hAnsi="Times New Roman" w:cs="Times New Roman"/>
          <w:sz w:val="28"/>
          <w:szCs w:val="28"/>
        </w:rPr>
        <w:t>. – СПб</w:t>
      </w:r>
      <w:proofErr w:type="gramStart"/>
      <w:r w:rsidRPr="00FA1CEF">
        <w:rPr>
          <w:rFonts w:ascii="Times New Roman" w:eastAsia="Times New Roman" w:hAnsi="Times New Roman" w:cs="Times New Roman"/>
          <w:sz w:val="28"/>
          <w:szCs w:val="28"/>
        </w:rPr>
        <w:t>.:</w:t>
      </w:r>
      <w:proofErr w:type="spellStart"/>
      <w:r w:rsidRPr="00FA1CEF">
        <w:rPr>
          <w:rFonts w:ascii="Times New Roman" w:eastAsia="Times New Roman" w:hAnsi="Times New Roman" w:cs="Times New Roman"/>
          <w:sz w:val="28"/>
          <w:szCs w:val="28"/>
        </w:rPr>
        <w:t>Каро</w:t>
      </w:r>
      <w:proofErr w:type="spellEnd"/>
      <w:proofErr w:type="gramEnd"/>
      <w:r w:rsidRPr="00FA1CEF">
        <w:rPr>
          <w:rFonts w:ascii="Times New Roman" w:eastAsia="Times New Roman" w:hAnsi="Times New Roman" w:cs="Times New Roman"/>
          <w:sz w:val="28"/>
          <w:szCs w:val="28"/>
        </w:rPr>
        <w:t>, 2005.</w:t>
      </w:r>
    </w:p>
    <w:p w:rsidR="007B04B1" w:rsidRPr="00FA1CEF" w:rsidRDefault="007B04B1" w:rsidP="007B04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1CEF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FA1CEF">
        <w:rPr>
          <w:rFonts w:ascii="Times New Roman" w:eastAsia="Times New Roman" w:hAnsi="Times New Roman" w:cs="Times New Roman"/>
          <w:sz w:val="28"/>
          <w:szCs w:val="28"/>
        </w:rPr>
        <w:t xml:space="preserve"> Т.И. Взаимодействие дошкольного учреждения с родителями – М.: Сфера, 2002.</w:t>
      </w:r>
    </w:p>
    <w:p w:rsidR="007B04B1" w:rsidRPr="00FA1CEF" w:rsidRDefault="007B04B1" w:rsidP="007B04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1CEF">
        <w:rPr>
          <w:rFonts w:ascii="Times New Roman" w:eastAsia="Times New Roman" w:hAnsi="Times New Roman" w:cs="Times New Roman"/>
          <w:sz w:val="28"/>
          <w:szCs w:val="28"/>
        </w:rPr>
        <w:t>Москалюк</w:t>
      </w:r>
      <w:proofErr w:type="spellEnd"/>
      <w:r w:rsidRPr="00FA1CEF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Pr="00FA1CEF">
        <w:rPr>
          <w:rFonts w:ascii="Times New Roman" w:eastAsia="Times New Roman" w:hAnsi="Times New Roman" w:cs="Times New Roman"/>
          <w:sz w:val="28"/>
          <w:szCs w:val="28"/>
        </w:rPr>
        <w:t>Погонцева</w:t>
      </w:r>
      <w:proofErr w:type="spellEnd"/>
      <w:r w:rsidRPr="00FA1CEF">
        <w:rPr>
          <w:rFonts w:ascii="Times New Roman" w:eastAsia="Times New Roman" w:hAnsi="Times New Roman" w:cs="Times New Roman"/>
          <w:sz w:val="28"/>
          <w:szCs w:val="28"/>
        </w:rPr>
        <w:t xml:space="preserve"> Л.В. Педагогика взаимопонимания: занятия с родителями. – Волгоград: Учитель, 2011</w:t>
      </w:r>
    </w:p>
    <w:p w:rsidR="007B04B1" w:rsidRPr="00FA1CEF" w:rsidRDefault="007B04B1" w:rsidP="007B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4B1" w:rsidRPr="00FA1CEF" w:rsidRDefault="007B04B1" w:rsidP="007B0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B1" w:rsidRDefault="007B04B1" w:rsidP="007B04B1"/>
    <w:p w:rsidR="007B04B1" w:rsidRDefault="007B04B1" w:rsidP="007B04B1"/>
    <w:p w:rsidR="007B04B1" w:rsidRDefault="007B04B1" w:rsidP="007B04B1"/>
    <w:p w:rsidR="007B04B1" w:rsidRDefault="007B04B1" w:rsidP="007B04B1"/>
    <w:p w:rsidR="007B04B1" w:rsidRDefault="007B04B1" w:rsidP="007B04B1"/>
    <w:p w:rsidR="007B04B1" w:rsidRDefault="007B04B1" w:rsidP="007B04B1"/>
    <w:p w:rsidR="007B04B1" w:rsidRDefault="007B04B1" w:rsidP="007B04B1"/>
    <w:p w:rsidR="007B04B1" w:rsidRDefault="007B04B1" w:rsidP="007B04B1"/>
    <w:bookmarkEnd w:id="0"/>
    <w:p w:rsidR="004E5F22" w:rsidRDefault="004E5F22"/>
    <w:sectPr w:rsidR="004E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06"/>
    <w:multiLevelType w:val="multilevel"/>
    <w:tmpl w:val="3486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643D6"/>
    <w:multiLevelType w:val="multilevel"/>
    <w:tmpl w:val="61EC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859E6"/>
    <w:multiLevelType w:val="multilevel"/>
    <w:tmpl w:val="4312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D5B56"/>
    <w:multiLevelType w:val="multilevel"/>
    <w:tmpl w:val="BFCC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4B1"/>
    <w:rsid w:val="00185D6F"/>
    <w:rsid w:val="00480401"/>
    <w:rsid w:val="004E5F22"/>
    <w:rsid w:val="007B04B1"/>
    <w:rsid w:val="00E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CC36"/>
  <w15:docId w15:val="{10292193-9889-4973-BB8B-8108F56B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asus</cp:lastModifiedBy>
  <cp:revision>7</cp:revision>
  <dcterms:created xsi:type="dcterms:W3CDTF">2019-04-26T17:08:00Z</dcterms:created>
  <dcterms:modified xsi:type="dcterms:W3CDTF">2019-06-17T16:02:00Z</dcterms:modified>
</cp:coreProperties>
</file>