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31F" w:rsidRPr="00EB631F" w:rsidRDefault="00EB631F" w:rsidP="00EB631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EB631F">
        <w:rPr>
          <w:rFonts w:ascii="Times New Roman" w:eastAsia="Times New Roman" w:hAnsi="Times New Roman" w:cs="Times New Roman"/>
          <w:b/>
          <w:sz w:val="28"/>
          <w:szCs w:val="28"/>
        </w:rPr>
        <w:t>Статья</w:t>
      </w:r>
    </w:p>
    <w:p w:rsidR="00EB631F" w:rsidRDefault="00EB631F" w:rsidP="00EB631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631F">
        <w:rPr>
          <w:rFonts w:ascii="Times New Roman" w:eastAsia="Times New Roman" w:hAnsi="Times New Roman" w:cs="Times New Roman"/>
          <w:b/>
          <w:sz w:val="28"/>
          <w:szCs w:val="28"/>
        </w:rPr>
        <w:t>«Эффек</w:t>
      </w:r>
      <w:r w:rsidR="00185D6F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Pr="00EB631F">
        <w:rPr>
          <w:rFonts w:ascii="Times New Roman" w:eastAsia="Times New Roman" w:hAnsi="Times New Roman" w:cs="Times New Roman"/>
          <w:b/>
          <w:sz w:val="28"/>
          <w:szCs w:val="28"/>
        </w:rPr>
        <w:t>ивные формы работы с родителями»</w:t>
      </w:r>
    </w:p>
    <w:p w:rsidR="00EB631F" w:rsidRPr="00EB631F" w:rsidRDefault="00EB631F" w:rsidP="00EB631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B04B1" w:rsidRPr="00FA1CEF" w:rsidRDefault="007B04B1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Семья и детский сад являются важными институтами социализации детей. Воспитательные функции их различны, но для всестороннего развития личности ребёнка необходимо их взаимодействие.</w:t>
      </w:r>
    </w:p>
    <w:p w:rsidR="007B04B1" w:rsidRPr="00FA1CEF" w:rsidRDefault="007B04B1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Педагогическая практика и данные научных исследований показывают, что многие семьи испытывают трудности в воспитании детей, которые объясняются личностными проблемами родителей: усталостью, психическими и физическими перенапряжениями.</w:t>
      </w:r>
    </w:p>
    <w:p w:rsidR="007B04B1" w:rsidRPr="00FA1CEF" w:rsidRDefault="007B04B1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Современным родителям приходится нелегко из-за нехватки времени, занятости, недостаточности компетентности в вопросах дошкольной педагогики и психологии: они не владеют в достаточной мере знанием возрастных и индивидуальных особенностей развития ребенка.</w:t>
      </w:r>
    </w:p>
    <w:p w:rsidR="007B04B1" w:rsidRPr="00FA1CEF" w:rsidRDefault="007B04B1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Педагогам детского сада, в свою очередь, сложно налаживать отношения с родителями, так как многие семьи являются закрытыми и неохотно посвящают посторонних во все тайны жизнедеятельности, взаимоотношений и ценностей.</w:t>
      </w:r>
    </w:p>
    <w:p w:rsidR="007B04B1" w:rsidRPr="00FA1CEF" w:rsidRDefault="007B04B1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Все это не приносит желаемых результатов. Поэтому назрела необходимость обновления важного направления деятельности дошкольного образовательного учреждения – взаимодействие педагога с родителями воспитанников.</w:t>
      </w:r>
    </w:p>
    <w:p w:rsidR="007B04B1" w:rsidRPr="00FA1CEF" w:rsidRDefault="007B04B1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В условиях реализации новых нормативно – содержательных подходов перед дошкольным образованием поставлены целевые ориентиры, предполагающие открытость, тесное сотрудничество и взаимодействие с родителям</w:t>
      </w:r>
      <w:r w:rsidR="00480401">
        <w:rPr>
          <w:rFonts w:ascii="Times New Roman" w:eastAsia="Times New Roman" w:hAnsi="Times New Roman" w:cs="Times New Roman"/>
          <w:sz w:val="28"/>
          <w:szCs w:val="28"/>
        </w:rPr>
        <w:t>и.</w:t>
      </w:r>
    </w:p>
    <w:p w:rsidR="007B04B1" w:rsidRPr="00FA1CEF" w:rsidRDefault="007B04B1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 xml:space="preserve">Перед педагогами поставлена </w:t>
      </w:r>
      <w:r w:rsidRPr="00FA1CEF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FA1CEF">
        <w:rPr>
          <w:rFonts w:ascii="Times New Roman" w:eastAsia="Times New Roman" w:hAnsi="Times New Roman" w:cs="Times New Roman"/>
          <w:sz w:val="28"/>
          <w:szCs w:val="28"/>
        </w:rPr>
        <w:t xml:space="preserve"> сделать родителей активными участниками педагогического процесса, оказав им помощь в реализации ответственности за воспитание и обучение детей.</w:t>
      </w:r>
    </w:p>
    <w:p w:rsidR="007B04B1" w:rsidRPr="00FA1CEF" w:rsidRDefault="007B04B1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данной цели, для координации деятельности детского сада и родителей мы работаем над решением следующих </w:t>
      </w:r>
      <w:r w:rsidRPr="00FA1CEF">
        <w:rPr>
          <w:rFonts w:ascii="Times New Roman" w:eastAsia="Times New Roman" w:hAnsi="Times New Roman" w:cs="Times New Roman"/>
          <w:b/>
          <w:sz w:val="28"/>
          <w:szCs w:val="28"/>
        </w:rPr>
        <w:t>задач:</w:t>
      </w:r>
    </w:p>
    <w:p w:rsidR="007B04B1" w:rsidRPr="00FA1CEF" w:rsidRDefault="007B04B1" w:rsidP="007B04B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Установить партнёрские отношения с семьёй каждого воспитанника;</w:t>
      </w:r>
    </w:p>
    <w:p w:rsidR="007B04B1" w:rsidRPr="00FA1CEF" w:rsidRDefault="007B04B1" w:rsidP="007B04B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Объединить усилия семьи и детского сада для развития и воспитания детей;</w:t>
      </w:r>
    </w:p>
    <w:p w:rsidR="007B04B1" w:rsidRPr="00FA1CEF" w:rsidRDefault="007B04B1" w:rsidP="007B04B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Создать атмосферу взаимопонимания родителей, воспитанников и педагогов детского сада, эмоциональной взаимоподдержки;</w:t>
      </w:r>
    </w:p>
    <w:p w:rsidR="007B04B1" w:rsidRPr="00FA1CEF" w:rsidRDefault="007B04B1" w:rsidP="007B04B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Активизировать и обогатить знания и умения родителей по воспитанию детей;</w:t>
      </w:r>
    </w:p>
    <w:p w:rsidR="007B04B1" w:rsidRPr="00FA1CEF" w:rsidRDefault="007B04B1" w:rsidP="007B04B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Поддерживать уверенность родителей в собственных педагогических возможностях.</w:t>
      </w:r>
    </w:p>
    <w:p w:rsidR="007B04B1" w:rsidRPr="00FA1CEF" w:rsidRDefault="007B04B1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Родители являются активными участниками образовательного процесса, участниками всех проектов, а не просто сторонними наблюдателями. Немаловажным для работы с родителями в новых условиях являются: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lastRenderedPageBreak/>
        <w:t>Социальный анализ состава семьи (что помогает правильно выстроить работу с родителями, сделать её эффективной, подобрать интересные формы взаимодействия с семьёй);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использование видеозаписей наблюдений деятельности ребёнка, информационные стенгазеты;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совместная работа родителей с детьми в индивидуальных тетрадях (помогает научиться вместе преодолевать трудности учения);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день открытых дверей (знакомит родителей с задачами, правилами и традициями ДОУ);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«круглый стол» (обсуждение с родителями актуальных проблем воспитания);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Интерактивные досуговые мероприятия (всевозможные акции, праздники, мероприятия как на уровне ДОУ, так и на муниципальном, участниками которых являются дети, родители, педагоги);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1CEF">
        <w:rPr>
          <w:rFonts w:ascii="Times New Roman" w:eastAsia="Times New Roman" w:hAnsi="Times New Roman" w:cs="Times New Roman"/>
          <w:sz w:val="28"/>
          <w:szCs w:val="28"/>
        </w:rPr>
        <w:t>детско</w:t>
      </w:r>
      <w:proofErr w:type="spellEnd"/>
      <w:r w:rsidRPr="00FA1CEF">
        <w:rPr>
          <w:rFonts w:ascii="Times New Roman" w:eastAsia="Times New Roman" w:hAnsi="Times New Roman" w:cs="Times New Roman"/>
          <w:sz w:val="28"/>
          <w:szCs w:val="28"/>
        </w:rPr>
        <w:t>–родительские проекты (где дети не только открывают что – то новое, но и закрепляют свои знания);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мастер–классы (где руководителем может быть не только педагог, но и ребёнок, родитель);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собрание – деловая игра (имеет своей целью выявить в ходе игры представление родителей по обозначенной проблеме, путях и способах её решения);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собрания – конкурсы (на которых родители, получив информацию к размышлению, также могут продемонстрировать свои успехи в данных областях);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собрания – практикум (обучает специальным упражнениям, помогает применить полученную информацию на практике);</w:t>
      </w:r>
    </w:p>
    <w:p w:rsidR="007B04B1" w:rsidRPr="00FA1CEF" w:rsidRDefault="0048040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родительская конференция (</w:t>
      </w:r>
      <w:r w:rsidR="007B04B1" w:rsidRPr="00FA1CEF">
        <w:rPr>
          <w:rFonts w:ascii="Times New Roman" w:eastAsia="Times New Roman" w:hAnsi="Times New Roman" w:cs="Times New Roman"/>
          <w:sz w:val="28"/>
          <w:szCs w:val="28"/>
        </w:rPr>
        <w:t>в них участвуют не только родители, но и общественность);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тематические консультации (организуются с целью ответить на все вопросы по данной теме интересующие родителей);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клубы для родителей (данная форма общения предполагает установления между педагогами и родителями доверительных отношений);</w:t>
      </w:r>
    </w:p>
    <w:p w:rsidR="007B04B1" w:rsidRPr="00FA1CEF" w:rsidRDefault="007B04B1" w:rsidP="007B04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выставки, вернисажи детских работ (демонстрируя родителям успехи детей по освоению программы).</w:t>
      </w:r>
    </w:p>
    <w:p w:rsidR="007B04B1" w:rsidRPr="00FA1CEF" w:rsidRDefault="007B04B1" w:rsidP="007B04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В заключении хочется отметить, что в соответствии с ФГОС детский сад обязан:</w:t>
      </w:r>
    </w:p>
    <w:p w:rsidR="007B04B1" w:rsidRPr="00FA1CEF" w:rsidRDefault="007B04B1" w:rsidP="007B04B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Информировать родителей и общественность с целями дошкольного образования;</w:t>
      </w:r>
    </w:p>
    <w:p w:rsidR="007B04B1" w:rsidRPr="00FA1CEF" w:rsidRDefault="007B04B1" w:rsidP="007B04B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Обеспечить и создать условия для участия родителей в образовательной деятельности;</w:t>
      </w:r>
    </w:p>
    <w:p w:rsidR="007B04B1" w:rsidRPr="00FA1CEF" w:rsidRDefault="007B04B1" w:rsidP="007B04B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Поддерживать родителей в воспитании детей, охране и укреплении их здоровья;</w:t>
      </w:r>
    </w:p>
    <w:p w:rsidR="007B04B1" w:rsidRPr="00FA1CEF" w:rsidRDefault="007B04B1" w:rsidP="007B04B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Вовлечь семьи в образовательную деятельность;</w:t>
      </w:r>
    </w:p>
    <w:p w:rsidR="007B04B1" w:rsidRPr="00FA1CEF" w:rsidRDefault="007B04B1" w:rsidP="007B04B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Поддерживать образовательную инициативу семьи, что мы и пытаемся делать.</w:t>
      </w:r>
    </w:p>
    <w:p w:rsidR="007B04B1" w:rsidRPr="00FA1CEF" w:rsidRDefault="007B04B1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lastRenderedPageBreak/>
        <w:t>Таким образом, мы наблюдаем заинтересованность взрослых в жизни ребенка, активизацию их родительского потенциала. Критерием эффективности использования различных форм и методов в работе с родителями является искреннее проявление их интереса к жизни группы, к занятиям детей, активное участие в родительских собраниях.</w:t>
      </w:r>
    </w:p>
    <w:p w:rsidR="007B04B1" w:rsidRPr="00FA1CEF" w:rsidRDefault="007B04B1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Родители научились выражать восхищение результатами и продуктами детской деятельности, эмоционально поддерживать своего ребенка. Изменился характер взаимодействия педагогов с родителями, многие из них стали активными участниками всех дел детского сада и незаменимыми помощниками воспитателей. Сталкиваясь с проблемами в воспитании детей, родители все чаще обращаются за квалифицированной помощью к педагогам ДОУ.</w:t>
      </w:r>
    </w:p>
    <w:p w:rsidR="007B04B1" w:rsidRDefault="007B04B1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>Все это является достаточно высоким показателем эффективности организации взаимодействия с семьями воспитанников в ДОУ.</w:t>
      </w:r>
    </w:p>
    <w:p w:rsidR="00EB631F" w:rsidRPr="00FA1CEF" w:rsidRDefault="00EB631F" w:rsidP="007B04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04B1" w:rsidRPr="00FA1CEF" w:rsidRDefault="007B04B1" w:rsidP="007B04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литературы:</w:t>
      </w:r>
    </w:p>
    <w:p w:rsidR="007B04B1" w:rsidRPr="00FA1CEF" w:rsidRDefault="007B04B1" w:rsidP="007B04B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1CEF">
        <w:rPr>
          <w:rFonts w:ascii="Times New Roman" w:eastAsia="Times New Roman" w:hAnsi="Times New Roman" w:cs="Times New Roman"/>
          <w:sz w:val="28"/>
          <w:szCs w:val="28"/>
        </w:rPr>
        <w:t>Агавелян</w:t>
      </w:r>
      <w:proofErr w:type="spellEnd"/>
      <w:r w:rsidRPr="00FA1CEF">
        <w:rPr>
          <w:rFonts w:ascii="Times New Roman" w:eastAsia="Times New Roman" w:hAnsi="Times New Roman" w:cs="Times New Roman"/>
          <w:sz w:val="28"/>
          <w:szCs w:val="28"/>
        </w:rPr>
        <w:t xml:space="preserve"> М.Г., Данилова Е.Ю., Чечулина О.Г. Взаимодействие педагогов ДОУ с родителями. – М.: Сфера, 2009.</w:t>
      </w:r>
    </w:p>
    <w:p w:rsidR="007B04B1" w:rsidRPr="00FA1CEF" w:rsidRDefault="007B04B1" w:rsidP="007B04B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CEF">
        <w:rPr>
          <w:rFonts w:ascii="Times New Roman" w:eastAsia="Times New Roman" w:hAnsi="Times New Roman" w:cs="Times New Roman"/>
          <w:sz w:val="28"/>
          <w:szCs w:val="28"/>
        </w:rPr>
        <w:t xml:space="preserve">Березина В.А. Педагогическое сопровождение семейного воспитания: Программы родительского всеобуча / В.А. Березина, Л.И. Виноградова, О.И. </w:t>
      </w:r>
      <w:proofErr w:type="spellStart"/>
      <w:r w:rsidRPr="00FA1CEF">
        <w:rPr>
          <w:rFonts w:ascii="Times New Roman" w:eastAsia="Times New Roman" w:hAnsi="Times New Roman" w:cs="Times New Roman"/>
          <w:sz w:val="28"/>
          <w:szCs w:val="28"/>
        </w:rPr>
        <w:t>Волжина</w:t>
      </w:r>
      <w:proofErr w:type="spellEnd"/>
      <w:r w:rsidRPr="00FA1CEF">
        <w:rPr>
          <w:rFonts w:ascii="Times New Roman" w:eastAsia="Times New Roman" w:hAnsi="Times New Roman" w:cs="Times New Roman"/>
          <w:sz w:val="28"/>
          <w:szCs w:val="28"/>
        </w:rPr>
        <w:t>. – СПб</w:t>
      </w:r>
      <w:proofErr w:type="gramStart"/>
      <w:r w:rsidRPr="00FA1CEF">
        <w:rPr>
          <w:rFonts w:ascii="Times New Roman" w:eastAsia="Times New Roman" w:hAnsi="Times New Roman" w:cs="Times New Roman"/>
          <w:sz w:val="28"/>
          <w:szCs w:val="28"/>
        </w:rPr>
        <w:t>.:</w:t>
      </w:r>
      <w:proofErr w:type="spellStart"/>
      <w:r w:rsidRPr="00FA1CEF">
        <w:rPr>
          <w:rFonts w:ascii="Times New Roman" w:eastAsia="Times New Roman" w:hAnsi="Times New Roman" w:cs="Times New Roman"/>
          <w:sz w:val="28"/>
          <w:szCs w:val="28"/>
        </w:rPr>
        <w:t>Каро</w:t>
      </w:r>
      <w:proofErr w:type="spellEnd"/>
      <w:proofErr w:type="gramEnd"/>
      <w:r w:rsidRPr="00FA1CEF">
        <w:rPr>
          <w:rFonts w:ascii="Times New Roman" w:eastAsia="Times New Roman" w:hAnsi="Times New Roman" w:cs="Times New Roman"/>
          <w:sz w:val="28"/>
          <w:szCs w:val="28"/>
        </w:rPr>
        <w:t>, 2005.</w:t>
      </w:r>
    </w:p>
    <w:p w:rsidR="007B04B1" w:rsidRPr="00FA1CEF" w:rsidRDefault="007B04B1" w:rsidP="007B04B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1CEF">
        <w:rPr>
          <w:rFonts w:ascii="Times New Roman" w:eastAsia="Times New Roman" w:hAnsi="Times New Roman" w:cs="Times New Roman"/>
          <w:sz w:val="28"/>
          <w:szCs w:val="28"/>
        </w:rPr>
        <w:t>Доронова</w:t>
      </w:r>
      <w:proofErr w:type="spellEnd"/>
      <w:r w:rsidRPr="00FA1CEF">
        <w:rPr>
          <w:rFonts w:ascii="Times New Roman" w:eastAsia="Times New Roman" w:hAnsi="Times New Roman" w:cs="Times New Roman"/>
          <w:sz w:val="28"/>
          <w:szCs w:val="28"/>
        </w:rPr>
        <w:t xml:space="preserve"> Т.И. Взаимодействие дошкольного учреждения с родителями – М.: Сфера, 2002.</w:t>
      </w:r>
    </w:p>
    <w:p w:rsidR="007B04B1" w:rsidRPr="00FA1CEF" w:rsidRDefault="007B04B1" w:rsidP="007B04B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1CEF">
        <w:rPr>
          <w:rFonts w:ascii="Times New Roman" w:eastAsia="Times New Roman" w:hAnsi="Times New Roman" w:cs="Times New Roman"/>
          <w:sz w:val="28"/>
          <w:szCs w:val="28"/>
        </w:rPr>
        <w:t>Москалюк</w:t>
      </w:r>
      <w:proofErr w:type="spellEnd"/>
      <w:r w:rsidRPr="00FA1CEF">
        <w:rPr>
          <w:rFonts w:ascii="Times New Roman" w:eastAsia="Times New Roman" w:hAnsi="Times New Roman" w:cs="Times New Roman"/>
          <w:sz w:val="28"/>
          <w:szCs w:val="28"/>
        </w:rPr>
        <w:t xml:space="preserve"> О.В., </w:t>
      </w:r>
      <w:proofErr w:type="spellStart"/>
      <w:r w:rsidRPr="00FA1CEF">
        <w:rPr>
          <w:rFonts w:ascii="Times New Roman" w:eastAsia="Times New Roman" w:hAnsi="Times New Roman" w:cs="Times New Roman"/>
          <w:sz w:val="28"/>
          <w:szCs w:val="28"/>
        </w:rPr>
        <w:t>Погонцева</w:t>
      </w:r>
      <w:proofErr w:type="spellEnd"/>
      <w:r w:rsidRPr="00FA1CEF">
        <w:rPr>
          <w:rFonts w:ascii="Times New Roman" w:eastAsia="Times New Roman" w:hAnsi="Times New Roman" w:cs="Times New Roman"/>
          <w:sz w:val="28"/>
          <w:szCs w:val="28"/>
        </w:rPr>
        <w:t xml:space="preserve"> Л.В. Педагогика взаимопонимания: занятия с родителями. – Волгоград: Учитель, 2011</w:t>
      </w:r>
    </w:p>
    <w:p w:rsidR="007B04B1" w:rsidRPr="00FA1CEF" w:rsidRDefault="007B04B1" w:rsidP="007B0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04B1" w:rsidRPr="00FA1CEF" w:rsidRDefault="007B04B1" w:rsidP="007B0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4B1" w:rsidRDefault="007B04B1" w:rsidP="007B04B1"/>
    <w:p w:rsidR="007B04B1" w:rsidRDefault="007B04B1" w:rsidP="007B04B1"/>
    <w:p w:rsidR="007B04B1" w:rsidRDefault="007B04B1" w:rsidP="007B04B1"/>
    <w:p w:rsidR="007B04B1" w:rsidRDefault="007B04B1" w:rsidP="007B04B1"/>
    <w:p w:rsidR="007B04B1" w:rsidRDefault="007B04B1" w:rsidP="007B04B1"/>
    <w:p w:rsidR="007B04B1" w:rsidRDefault="007B04B1" w:rsidP="007B04B1"/>
    <w:p w:rsidR="007B04B1" w:rsidRDefault="007B04B1" w:rsidP="007B04B1"/>
    <w:p w:rsidR="007B04B1" w:rsidRDefault="007B04B1" w:rsidP="007B04B1"/>
    <w:bookmarkEnd w:id="0"/>
    <w:p w:rsidR="004E5F22" w:rsidRDefault="004E5F22"/>
    <w:sectPr w:rsidR="004E5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47A06"/>
    <w:multiLevelType w:val="multilevel"/>
    <w:tmpl w:val="34867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D643D6"/>
    <w:multiLevelType w:val="multilevel"/>
    <w:tmpl w:val="61EC2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8859E6"/>
    <w:multiLevelType w:val="multilevel"/>
    <w:tmpl w:val="4312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CD5B56"/>
    <w:multiLevelType w:val="multilevel"/>
    <w:tmpl w:val="BFCC9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B04B1"/>
    <w:rsid w:val="00185D6F"/>
    <w:rsid w:val="00480401"/>
    <w:rsid w:val="004E5F22"/>
    <w:rsid w:val="007B04B1"/>
    <w:rsid w:val="00EB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2CC36"/>
  <w15:docId w15:val="{10292193-9889-4973-BB8B-8108F56B0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856</Words>
  <Characters>4881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asus</cp:lastModifiedBy>
  <cp:revision>7</cp:revision>
  <dcterms:created xsi:type="dcterms:W3CDTF">2019-04-26T17:08:00Z</dcterms:created>
  <dcterms:modified xsi:type="dcterms:W3CDTF">2019-06-17T16:02:00Z</dcterms:modified>
</cp:coreProperties>
</file>